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A14C36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2B806EE" w14:textId="0E2D8517" w:rsidR="00C86C57" w:rsidRPr="00473F10" w:rsidRDefault="00A14C36" w:rsidP="00C86C57">
      <w:pPr>
        <w:spacing w:line="360" w:lineRule="auto"/>
        <w:jc w:val="center"/>
        <w:rPr>
          <w:caps/>
          <w:sz w:val="28"/>
          <w:szCs w:val="28"/>
        </w:rPr>
      </w:pPr>
      <w:r w:rsidRPr="00473F10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УТВЕРЖДЕН"/>
            </w:textInput>
          </w:ffData>
        </w:fldChar>
      </w:r>
      <w:r w:rsidRPr="00473F10">
        <w:rPr>
          <w:sz w:val="28"/>
          <w:szCs w:val="28"/>
        </w:rPr>
        <w:instrText xml:space="preserve"> FORMTEXT </w:instrText>
      </w:r>
      <w:r w:rsidRPr="00473F10">
        <w:rPr>
          <w:sz w:val="28"/>
          <w:szCs w:val="28"/>
        </w:rPr>
      </w:r>
      <w:r w:rsidRPr="00473F10">
        <w:rPr>
          <w:sz w:val="28"/>
          <w:szCs w:val="28"/>
        </w:rPr>
        <w:fldChar w:fldCharType="separate"/>
      </w:r>
      <w:r w:rsidRPr="00473F10">
        <w:rPr>
          <w:noProof/>
          <w:sz w:val="28"/>
          <w:szCs w:val="28"/>
        </w:rPr>
        <w:t>УТВЕРЖДЕН</w:t>
      </w:r>
      <w:r w:rsidRPr="00473F10">
        <w:rPr>
          <w:sz w:val="28"/>
          <w:szCs w:val="28"/>
        </w:rPr>
        <w:fldChar w:fldCharType="end"/>
      </w:r>
    </w:p>
    <w:p w14:paraId="52B806EF" w14:textId="77777777" w:rsidR="00C86C57" w:rsidRPr="00473F10" w:rsidRDefault="00C86C57" w:rsidP="00C86C57">
      <w:pPr>
        <w:jc w:val="center"/>
        <w:rPr>
          <w:sz w:val="28"/>
          <w:szCs w:val="28"/>
        </w:rPr>
        <w:sectPr w:rsidR="00C86C57" w:rsidRPr="00473F10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0" w14:textId="3C16CC4C" w:rsidR="00C86C57" w:rsidRPr="00473F10" w:rsidRDefault="00A574FB" w:rsidP="00C86C57">
      <w:pPr>
        <w:jc w:val="center"/>
        <w:rPr>
          <w:sz w:val="28"/>
          <w:szCs w:val="28"/>
        </w:rPr>
      </w:pPr>
      <w:bookmarkStart w:id="1" w:name="type_doc"/>
      <w:r w:rsidRPr="00473F10">
        <w:rPr>
          <w:sz w:val="28"/>
          <w:szCs w:val="28"/>
        </w:rPr>
        <w:t xml:space="preserve"> </w:t>
      </w:r>
      <w:bookmarkEnd w:id="1"/>
      <w:r w:rsidR="006D05DA" w:rsidRPr="00473F10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становлением Правительства"/>
            </w:textInput>
          </w:ffData>
        </w:fldChar>
      </w:r>
      <w:r w:rsidR="006D05DA" w:rsidRPr="00473F10">
        <w:rPr>
          <w:sz w:val="28"/>
          <w:szCs w:val="28"/>
        </w:rPr>
        <w:instrText xml:space="preserve"> FORMTEXT </w:instrText>
      </w:r>
      <w:r w:rsidR="006D05DA" w:rsidRPr="00473F10">
        <w:rPr>
          <w:sz w:val="28"/>
          <w:szCs w:val="28"/>
        </w:rPr>
      </w:r>
      <w:r w:rsidR="006D05DA" w:rsidRPr="00473F10">
        <w:rPr>
          <w:sz w:val="28"/>
          <w:szCs w:val="28"/>
        </w:rPr>
        <w:fldChar w:fldCharType="separate"/>
      </w:r>
      <w:r w:rsidR="006D05DA" w:rsidRPr="00473F10">
        <w:rPr>
          <w:noProof/>
          <w:sz w:val="28"/>
          <w:szCs w:val="28"/>
        </w:rPr>
        <w:t>постановлением Правительства</w:t>
      </w:r>
      <w:r w:rsidR="006D05DA" w:rsidRPr="00473F10">
        <w:rPr>
          <w:sz w:val="28"/>
          <w:szCs w:val="28"/>
        </w:rPr>
        <w:fldChar w:fldCharType="end"/>
      </w:r>
    </w:p>
    <w:p w14:paraId="52B806F1" w14:textId="77777777" w:rsidR="00C86C57" w:rsidRPr="00473F10" w:rsidRDefault="00C86C57" w:rsidP="00C86C57">
      <w:pPr>
        <w:jc w:val="center"/>
        <w:rPr>
          <w:sz w:val="28"/>
          <w:szCs w:val="28"/>
        </w:rPr>
        <w:sectPr w:rsidR="00C86C57" w:rsidRPr="00473F10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7777777" w:rsidR="00C86C57" w:rsidRPr="00473F10" w:rsidRDefault="00C86C57" w:rsidP="00C86C57">
      <w:pPr>
        <w:jc w:val="center"/>
        <w:rPr>
          <w:sz w:val="28"/>
          <w:szCs w:val="28"/>
        </w:rPr>
      </w:pPr>
      <w:r w:rsidRPr="00473F10">
        <w:rPr>
          <w:sz w:val="28"/>
          <w:szCs w:val="28"/>
        </w:rPr>
        <w:t>Сахалинской области</w:t>
      </w:r>
    </w:p>
    <w:p w14:paraId="52B806F3" w14:textId="77777777" w:rsidR="00C86C57" w:rsidRPr="00473F10" w:rsidRDefault="00C86C57" w:rsidP="00C86C57">
      <w:pPr>
        <w:jc w:val="center"/>
        <w:rPr>
          <w:sz w:val="28"/>
          <w:szCs w:val="28"/>
        </w:rPr>
        <w:sectPr w:rsidR="00C86C57" w:rsidRPr="00473F10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:rsidRPr="00473F10" w14:paraId="52B806F8" w14:textId="77777777" w:rsidTr="00AA5E0A">
        <w:tc>
          <w:tcPr>
            <w:tcW w:w="479" w:type="dxa"/>
          </w:tcPr>
          <w:p w14:paraId="52B806F4" w14:textId="77777777" w:rsidR="00C86C57" w:rsidRPr="00473F10" w:rsidRDefault="00C86C57" w:rsidP="00C86C57">
            <w:pPr>
              <w:jc w:val="right"/>
              <w:rPr>
                <w:sz w:val="28"/>
                <w:szCs w:val="28"/>
              </w:rPr>
            </w:pPr>
            <w:r w:rsidRPr="00473F10"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B806F5" w14:textId="34E3E406" w:rsidR="00C86C57" w:rsidRPr="00473F10" w:rsidRDefault="00A574FB" w:rsidP="00AA5E0A">
            <w:pPr>
              <w:jc w:val="center"/>
              <w:rPr>
                <w:sz w:val="28"/>
                <w:szCs w:val="28"/>
                <w:u w:val="single"/>
              </w:rPr>
            </w:pPr>
            <w:bookmarkStart w:id="2" w:name="ТекстовоеПоле3"/>
            <w:r w:rsidRPr="00473F10"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02D886F727CF47E9A24438EBBE608CB9"/>
                </w:placeholder>
              </w:sdtPr>
              <w:sdtContent>
                <w:r w:rsidR="007264ED">
                  <w:rPr>
                    <w:sz w:val="28"/>
                    <w:szCs w:val="28"/>
                  </w:rPr>
                  <w:t>18 декабря 2023 г.</w:t>
                </w:r>
              </w:sdtContent>
            </w:sdt>
          </w:p>
        </w:tc>
        <w:tc>
          <w:tcPr>
            <w:tcW w:w="535" w:type="dxa"/>
          </w:tcPr>
          <w:p w14:paraId="52B806F6" w14:textId="77777777" w:rsidR="00C86C57" w:rsidRPr="00473F10" w:rsidRDefault="00C86C57" w:rsidP="00C86C57">
            <w:pPr>
              <w:jc w:val="right"/>
              <w:rPr>
                <w:sz w:val="28"/>
                <w:szCs w:val="28"/>
              </w:rPr>
            </w:pPr>
            <w:r w:rsidRPr="00473F10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806F7" w14:textId="668C86AA" w:rsidR="00C86C57" w:rsidRPr="007264ED" w:rsidRDefault="00A574FB" w:rsidP="007264ED">
            <w:pPr>
              <w:jc w:val="center"/>
              <w:rPr>
                <w:sz w:val="28"/>
                <w:szCs w:val="28"/>
                <w:u w:val="single"/>
              </w:rPr>
            </w:pPr>
            <w:bookmarkStart w:id="3" w:name="ТекстовоеПоле4"/>
            <w:r w:rsidRPr="00473F10"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7264ED">
              <w:rPr>
                <w:sz w:val="28"/>
                <w:szCs w:val="28"/>
              </w:rPr>
              <w:t>624</w:t>
            </w:r>
            <w:bookmarkStart w:id="4" w:name="_GoBack"/>
            <w:bookmarkEnd w:id="4"/>
          </w:p>
        </w:tc>
      </w:tr>
    </w:tbl>
    <w:p w14:paraId="52B806F9" w14:textId="77777777" w:rsidR="00D66824" w:rsidRPr="00473F10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473F10" w:rsidRDefault="006620C8" w:rsidP="006B3C38">
      <w:pPr>
        <w:jc w:val="center"/>
        <w:rPr>
          <w:sz w:val="28"/>
          <w:szCs w:val="28"/>
        </w:rPr>
        <w:sectPr w:rsidR="006620C8" w:rsidRPr="00473F10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49CC4EE" w14:textId="77777777" w:rsidR="00024B97" w:rsidRPr="00473F10" w:rsidRDefault="00024B97" w:rsidP="00024B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792831" w14:textId="77777777" w:rsidR="00024B97" w:rsidRPr="00473F10" w:rsidRDefault="00024B97" w:rsidP="00024B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38ACEE" w14:textId="77777777" w:rsidR="003B3F8B" w:rsidRPr="00473F10" w:rsidRDefault="003B3F8B" w:rsidP="005C06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518541" w14:textId="03C1CF41" w:rsidR="005C06B3" w:rsidRPr="00473F10" w:rsidRDefault="005C06B3" w:rsidP="007C46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73F10">
        <w:rPr>
          <w:b/>
          <w:bCs/>
          <w:sz w:val="28"/>
          <w:szCs w:val="28"/>
        </w:rPr>
        <w:t>ПОРЯДОК</w:t>
      </w:r>
    </w:p>
    <w:p w14:paraId="6F71DF4F" w14:textId="77777777" w:rsidR="005C06B3" w:rsidRPr="00473F10" w:rsidRDefault="005C06B3" w:rsidP="005C06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F10">
        <w:rPr>
          <w:b/>
          <w:bCs/>
          <w:sz w:val="28"/>
          <w:szCs w:val="28"/>
        </w:rPr>
        <w:t>поощрения победителей Национальных чемпионатов</w:t>
      </w:r>
    </w:p>
    <w:p w14:paraId="7E90CB96" w14:textId="77777777" w:rsidR="005C06B3" w:rsidRPr="00473F10" w:rsidRDefault="005C06B3" w:rsidP="005C06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F10">
        <w:rPr>
          <w:b/>
          <w:bCs/>
          <w:sz w:val="28"/>
          <w:szCs w:val="28"/>
        </w:rPr>
        <w:t>по профессиональному мастерству среди инвалидов и лиц с ограниченными возможностями здоровья «Абилимпикс»,</w:t>
      </w:r>
    </w:p>
    <w:p w14:paraId="13DF3D4B" w14:textId="77777777" w:rsidR="005C06B3" w:rsidRPr="00473F10" w:rsidRDefault="005C06B3" w:rsidP="005C06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F10">
        <w:rPr>
          <w:b/>
          <w:bCs/>
          <w:sz w:val="28"/>
          <w:szCs w:val="28"/>
        </w:rPr>
        <w:t xml:space="preserve">а также их наставников </w:t>
      </w:r>
    </w:p>
    <w:p w14:paraId="783043A0" w14:textId="29F299C2" w:rsidR="003B3F8B" w:rsidRPr="00473F10" w:rsidRDefault="003B3F8B" w:rsidP="003B3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003B03" w14:textId="0A9A6FEE" w:rsidR="003B3F8B" w:rsidRPr="00473F10" w:rsidRDefault="003B3F8B" w:rsidP="003B3F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7FA7086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lastRenderedPageBreak/>
        <w:t xml:space="preserve">1. Настоящий Порядок разработан в целях развития социокультурной инклюзии в обществе, расширения перечня новых профессий для людей с инвалидностью, обеспечения эффективной профессиональной ориентации и мотивации получения профессионального образования людьми с инвалидностью или ограниченными возможностями здоровья, а также содействия их трудоустройству и занятости. </w:t>
      </w:r>
    </w:p>
    <w:p w14:paraId="3DBB9E4B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2. В настоящем Порядке используются следующие понятия:</w:t>
      </w:r>
    </w:p>
    <w:p w14:paraId="61B48660" w14:textId="5B4855D7" w:rsidR="00514571" w:rsidRPr="007C468C" w:rsidRDefault="00514571" w:rsidP="0051457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C468C">
        <w:rPr>
          <w:bCs/>
          <w:sz w:val="28"/>
          <w:szCs w:val="28"/>
        </w:rPr>
        <w:t>«Абилимпикс» – международное движение, основной задачей которого является проведение чемпионатов по профессиональному мастерству среди инвалидов и лиц с ограниченными возможностями здоровья (далее также – ОВЗ)</w:t>
      </w:r>
      <w:r w:rsidR="00473F10" w:rsidRPr="007C468C">
        <w:rPr>
          <w:bCs/>
          <w:sz w:val="28"/>
          <w:szCs w:val="28"/>
        </w:rPr>
        <w:t>;</w:t>
      </w:r>
    </w:p>
    <w:p w14:paraId="6593F6A0" w14:textId="22B84C78" w:rsidR="00514571" w:rsidRPr="00473F10" w:rsidRDefault="00473F10" w:rsidP="0051457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C468C">
        <w:rPr>
          <w:bCs/>
          <w:sz w:val="28"/>
          <w:szCs w:val="28"/>
        </w:rPr>
        <w:t>Р</w:t>
      </w:r>
      <w:r w:rsidR="00514571" w:rsidRPr="007C468C">
        <w:rPr>
          <w:bCs/>
          <w:sz w:val="28"/>
          <w:szCs w:val="28"/>
        </w:rPr>
        <w:t>егиональный чемпионат по профессиональному мастерству среди инвалидов и лиц с ограниченными возможностями здоровья «Абилимпикс»</w:t>
      </w:r>
      <w:r w:rsidR="00514571" w:rsidRPr="00473F10">
        <w:rPr>
          <w:bCs/>
          <w:sz w:val="28"/>
          <w:szCs w:val="28"/>
        </w:rPr>
        <w:t xml:space="preserve"> (далее – региональный чемпионат «Абилимпикс») – </w:t>
      </w:r>
      <w:r w:rsidR="007C468C">
        <w:rPr>
          <w:bCs/>
          <w:sz w:val="28"/>
          <w:szCs w:val="28"/>
        </w:rPr>
        <w:t>комплекс мероприятий, проводимых</w:t>
      </w:r>
      <w:r w:rsidR="00514571" w:rsidRPr="00473F10">
        <w:rPr>
          <w:bCs/>
          <w:sz w:val="28"/>
          <w:szCs w:val="28"/>
        </w:rPr>
        <w:t xml:space="preserve"> на региональном уровне не менее чем по 10 соревновательным компетенциям; а также профессиональным навыкам, навыкам в области творчества и увлечений людей с инвалидностью и ОВЗ, выставочные, деловые, культурные и другие мероприятия</w:t>
      </w:r>
      <w:r w:rsidRPr="00473F10">
        <w:rPr>
          <w:bCs/>
          <w:sz w:val="28"/>
          <w:szCs w:val="28"/>
        </w:rPr>
        <w:t>;</w:t>
      </w:r>
    </w:p>
    <w:p w14:paraId="78694B96" w14:textId="55215D3D" w:rsidR="00514571" w:rsidRPr="00473F10" w:rsidRDefault="00514571" w:rsidP="0051457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C468C">
        <w:rPr>
          <w:bCs/>
          <w:sz w:val="28"/>
          <w:szCs w:val="28"/>
        </w:rPr>
        <w:lastRenderedPageBreak/>
        <w:t xml:space="preserve">Национальный чемпионат по профессиональному мастерству среди инвалидов и лиц с ограниченными возможностями здоровья «Абилимпикс» </w:t>
      </w:r>
      <w:r w:rsidRPr="00473F10">
        <w:rPr>
          <w:bCs/>
          <w:sz w:val="28"/>
          <w:szCs w:val="28"/>
        </w:rPr>
        <w:t xml:space="preserve">(далее – Национальный чемпионат «Абилимпикс») – </w:t>
      </w:r>
      <w:r w:rsidR="007C468C">
        <w:rPr>
          <w:bCs/>
          <w:sz w:val="28"/>
          <w:szCs w:val="28"/>
        </w:rPr>
        <w:t>комплекс мероприятий, проводимых</w:t>
      </w:r>
      <w:r w:rsidRPr="00473F10">
        <w:rPr>
          <w:bCs/>
          <w:sz w:val="28"/>
          <w:szCs w:val="28"/>
        </w:rPr>
        <w:t xml:space="preserve"> на национальном уровне и включающий в себя соревновательные мероприятия, в которых соревнуются победители (занявшие 1-ые места) регионального чемпионата «Абилимпикс», по профессиональным навыкам, навыкам в области творчества и увлечений (непрофессиональным навыкам) людей с инвалидностью и ОВЗ</w:t>
      </w:r>
      <w:r w:rsidR="00473F10" w:rsidRPr="00473F10">
        <w:rPr>
          <w:bCs/>
          <w:sz w:val="28"/>
          <w:szCs w:val="28"/>
        </w:rPr>
        <w:t>;</w:t>
      </w:r>
    </w:p>
    <w:p w14:paraId="7A85B62B" w14:textId="298AB515" w:rsidR="00514571" w:rsidRPr="00473F10" w:rsidRDefault="00473F10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68C">
        <w:rPr>
          <w:sz w:val="28"/>
          <w:szCs w:val="28"/>
        </w:rPr>
        <w:t>о</w:t>
      </w:r>
      <w:r w:rsidR="00514571" w:rsidRPr="007C468C">
        <w:rPr>
          <w:sz w:val="28"/>
          <w:szCs w:val="28"/>
        </w:rPr>
        <w:t>тборочные соревнования Национального чемпионата «Абилимпикс»</w:t>
      </w:r>
      <w:r w:rsidR="00514571" w:rsidRPr="00473F10">
        <w:rPr>
          <w:sz w:val="28"/>
          <w:szCs w:val="28"/>
        </w:rPr>
        <w:t xml:space="preserve"> – первый этап Национального чемпионата «Абилимпикс», который проводится между победителями региональных чемпионатов «Абилимпикс» на право участия в финале Национального чемпионата «Абилимпикс»</w:t>
      </w:r>
      <w:r w:rsidRPr="00473F10">
        <w:rPr>
          <w:sz w:val="28"/>
          <w:szCs w:val="28"/>
        </w:rPr>
        <w:t>;</w:t>
      </w:r>
    </w:p>
    <w:p w14:paraId="76AA9969" w14:textId="65A6124D" w:rsidR="00514571" w:rsidRPr="00473F10" w:rsidRDefault="00473F10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68C">
        <w:rPr>
          <w:sz w:val="28"/>
          <w:szCs w:val="28"/>
        </w:rPr>
        <w:t>ф</w:t>
      </w:r>
      <w:r w:rsidR="00514571" w:rsidRPr="007C468C">
        <w:rPr>
          <w:sz w:val="28"/>
          <w:szCs w:val="28"/>
        </w:rPr>
        <w:t>инал Национального чемпионата «Абилимпикс»</w:t>
      </w:r>
      <w:r w:rsidR="00514571" w:rsidRPr="00473F10">
        <w:rPr>
          <w:b/>
          <w:sz w:val="28"/>
          <w:szCs w:val="28"/>
        </w:rPr>
        <w:t xml:space="preserve"> </w:t>
      </w:r>
      <w:r w:rsidR="00514571" w:rsidRPr="00473F10">
        <w:rPr>
          <w:sz w:val="28"/>
          <w:szCs w:val="28"/>
        </w:rPr>
        <w:t>– соревнования среди: победителей (1 место) региональных чемпионатов «Абилимпикс», не участвующих в отборочных соревнованиях Национального чемпионата «Абилимпикс»; участников отборочных соревнований Национального чемпионата «Абилимпикс», показавших наилучший результат по соответс</w:t>
      </w:r>
      <w:r w:rsidRPr="00473F10">
        <w:rPr>
          <w:sz w:val="28"/>
          <w:szCs w:val="28"/>
        </w:rPr>
        <w:t>твующей компетенции и категории;</w:t>
      </w:r>
    </w:p>
    <w:p w14:paraId="7F5F141C" w14:textId="77777777" w:rsidR="002D6788" w:rsidRPr="00317117" w:rsidRDefault="002D6788" w:rsidP="002D678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8A3DF1">
        <w:rPr>
          <w:sz w:val="28"/>
          <w:szCs w:val="28"/>
        </w:rPr>
        <w:lastRenderedPageBreak/>
        <w:t xml:space="preserve">Победители – </w:t>
      </w:r>
      <w:r w:rsidRPr="008A3DF1">
        <w:rPr>
          <w:color w:val="040C28"/>
          <w:sz w:val="28"/>
          <w:szCs w:val="28"/>
        </w:rPr>
        <w:t>участники Национального чемпионата «Абилимпикс»</w:t>
      </w:r>
      <w:r w:rsidRPr="00473F10">
        <w:rPr>
          <w:color w:val="040C28"/>
          <w:sz w:val="28"/>
          <w:szCs w:val="28"/>
        </w:rPr>
        <w:t xml:space="preserve"> (либо финала Национального чемпионата «Абилимпикс»), </w:t>
      </w:r>
      <w:r>
        <w:rPr>
          <w:color w:val="040C28"/>
          <w:sz w:val="28"/>
          <w:szCs w:val="28"/>
        </w:rPr>
        <w:t>входящие в состав делегации</w:t>
      </w:r>
      <w:r w:rsidRPr="00317117">
        <w:t xml:space="preserve"> </w:t>
      </w:r>
      <w:r w:rsidRPr="00317117">
        <w:rPr>
          <w:color w:val="040C28"/>
          <w:sz w:val="28"/>
          <w:szCs w:val="28"/>
        </w:rPr>
        <w:t>Сахалинской области для участия в Национальном чемпионате</w:t>
      </w:r>
      <w:r>
        <w:rPr>
          <w:color w:val="040C28"/>
          <w:sz w:val="28"/>
          <w:szCs w:val="28"/>
        </w:rPr>
        <w:t xml:space="preserve"> «Абилимпикс» (либо финале Национального чемпионата «Абилимпикс»), утвержденный распоряжением министерства образования Сахалинской области (далее – Министерство),</w:t>
      </w:r>
      <w:r w:rsidRPr="00473F10">
        <w:rPr>
          <w:sz w:val="28"/>
          <w:szCs w:val="28"/>
          <w:lang w:bidi="ru-RU"/>
        </w:rPr>
        <w:t xml:space="preserve"> </w:t>
      </w:r>
      <w:r w:rsidRPr="00473F10">
        <w:rPr>
          <w:color w:val="040C28"/>
          <w:sz w:val="28"/>
          <w:szCs w:val="28"/>
        </w:rPr>
        <w:t>занявшие 1, 2, 3 места по итогам соревнований;</w:t>
      </w:r>
    </w:p>
    <w:p w14:paraId="7E93127D" w14:textId="7D1C69F7" w:rsidR="00514571" w:rsidRPr="00473F10" w:rsidRDefault="002D6788" w:rsidP="002D67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3DF1">
        <w:rPr>
          <w:sz w:val="28"/>
          <w:szCs w:val="28"/>
        </w:rPr>
        <w:t>наставник –</w:t>
      </w:r>
      <w:r w:rsidRPr="00473F10">
        <w:rPr>
          <w:sz w:val="28"/>
          <w:szCs w:val="28"/>
        </w:rPr>
        <w:t xml:space="preserve"> физическое лицо из числа педагогических работников и иных категорий работников организаций, обладающ</w:t>
      </w:r>
      <w:r w:rsidR="008A3DF1">
        <w:rPr>
          <w:sz w:val="28"/>
          <w:szCs w:val="28"/>
        </w:rPr>
        <w:t>е</w:t>
      </w:r>
      <w:r w:rsidRPr="00473F10">
        <w:rPr>
          <w:sz w:val="28"/>
          <w:szCs w:val="28"/>
        </w:rPr>
        <w:t>е опытом и навыками, необходимыми для стимуляции и поддержки процессов самореализации, самосовершенствования, направленных на развитие профессиональных компетенций, овладение навыками работы, изучение коллективной культуры, передачу опыта и знаний, закрепление на рабочем месте участника Национального чемпионата «Абилимпикс» (либо финала Национа</w:t>
      </w:r>
      <w:r>
        <w:rPr>
          <w:sz w:val="28"/>
          <w:szCs w:val="28"/>
        </w:rPr>
        <w:t>льного чемпионата «Абилимпикс»), подготовившее Победителя, указанное в распоряжении Министерства об итогах регионального чемпионата «Абилимпикс».</w:t>
      </w:r>
    </w:p>
    <w:p w14:paraId="6B39466F" w14:textId="14103C6A" w:rsidR="00514571" w:rsidRPr="00FF6F0D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6F0D">
        <w:rPr>
          <w:bCs/>
          <w:sz w:val="28"/>
          <w:szCs w:val="28"/>
        </w:rPr>
        <w:lastRenderedPageBreak/>
        <w:t>3</w:t>
      </w:r>
      <w:r w:rsidR="002D6788" w:rsidRPr="00FF6F0D">
        <w:rPr>
          <w:bCs/>
          <w:sz w:val="28"/>
          <w:szCs w:val="28"/>
        </w:rPr>
        <w:t xml:space="preserve">. Поощрение Победителей, </w:t>
      </w:r>
      <w:r w:rsidRPr="00FF6F0D">
        <w:rPr>
          <w:sz w:val="28"/>
          <w:szCs w:val="28"/>
        </w:rPr>
        <w:t xml:space="preserve">а также их наставников </w:t>
      </w:r>
      <w:r w:rsidRPr="00FF6F0D">
        <w:rPr>
          <w:bCs/>
          <w:sz w:val="28"/>
          <w:szCs w:val="28"/>
        </w:rPr>
        <w:t xml:space="preserve">осуществляется в виде </w:t>
      </w:r>
      <w:r w:rsidRPr="00FF6F0D">
        <w:rPr>
          <w:sz w:val="28"/>
          <w:szCs w:val="28"/>
        </w:rPr>
        <w:t>единовременной денежной выплаты (далее – денежное поощрение).</w:t>
      </w:r>
    </w:p>
    <w:p w14:paraId="0F500870" w14:textId="6F542F38" w:rsidR="00514571" w:rsidRPr="008A3DF1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F6F0D">
        <w:rPr>
          <w:bCs/>
          <w:sz w:val="28"/>
          <w:szCs w:val="28"/>
        </w:rPr>
        <w:t>4.</w:t>
      </w:r>
      <w:r w:rsidRPr="00FF6F0D">
        <w:rPr>
          <w:sz w:val="28"/>
          <w:szCs w:val="28"/>
        </w:rPr>
        <w:t xml:space="preserve"> Право на получ</w:t>
      </w:r>
      <w:r w:rsidR="002D6788" w:rsidRPr="00FF6F0D">
        <w:rPr>
          <w:sz w:val="28"/>
          <w:szCs w:val="28"/>
        </w:rPr>
        <w:t xml:space="preserve">ение денежного поощрения имеют Победители, </w:t>
      </w:r>
      <w:r w:rsidRPr="00FF6F0D">
        <w:rPr>
          <w:bCs/>
          <w:sz w:val="28"/>
          <w:szCs w:val="28"/>
        </w:rPr>
        <w:t>а также их наставники</w:t>
      </w:r>
      <w:r w:rsidR="002D6788" w:rsidRPr="00FF6F0D">
        <w:rPr>
          <w:bCs/>
          <w:sz w:val="28"/>
          <w:szCs w:val="28"/>
        </w:rPr>
        <w:t>.</w:t>
      </w:r>
    </w:p>
    <w:p w14:paraId="0C606AC3" w14:textId="6D7830CB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5. В случае проведения Национального чемпионата «Абилимпикс» в два этапа (1 этап: отборочные соревнования Национального чемпионата «Абилимпикс»</w:t>
      </w:r>
      <w:r w:rsidRPr="00473F10">
        <w:rPr>
          <w:sz w:val="28"/>
          <w:szCs w:val="28"/>
        </w:rPr>
        <w:t>; 2 этап:</w:t>
      </w:r>
      <w:r w:rsidRPr="00473F10">
        <w:t xml:space="preserve"> </w:t>
      </w:r>
      <w:r w:rsidRPr="00473F10">
        <w:rPr>
          <w:bCs/>
          <w:sz w:val="28"/>
          <w:szCs w:val="28"/>
        </w:rPr>
        <w:t>финал Национа</w:t>
      </w:r>
      <w:r w:rsidR="008A3DF1">
        <w:rPr>
          <w:bCs/>
          <w:sz w:val="28"/>
          <w:szCs w:val="28"/>
        </w:rPr>
        <w:t>льного чемпионата «Абилимпикс»)</w:t>
      </w:r>
      <w:r w:rsidRPr="00473F10">
        <w:rPr>
          <w:bCs/>
          <w:sz w:val="28"/>
          <w:szCs w:val="28"/>
        </w:rPr>
        <w:t xml:space="preserve"> право на получение</w:t>
      </w:r>
      <w:r w:rsidRPr="00473F10">
        <w:rPr>
          <w:sz w:val="28"/>
          <w:szCs w:val="28"/>
        </w:rPr>
        <w:t xml:space="preserve"> денежного поощрения име</w:t>
      </w:r>
      <w:r w:rsidR="002D6788">
        <w:rPr>
          <w:sz w:val="28"/>
          <w:szCs w:val="28"/>
        </w:rPr>
        <w:t>ют П</w:t>
      </w:r>
      <w:r w:rsidRPr="00473F10">
        <w:rPr>
          <w:sz w:val="28"/>
          <w:szCs w:val="28"/>
        </w:rPr>
        <w:t xml:space="preserve">обедители финала </w:t>
      </w:r>
      <w:r w:rsidRPr="00473F10">
        <w:rPr>
          <w:bCs/>
          <w:sz w:val="28"/>
          <w:szCs w:val="28"/>
        </w:rPr>
        <w:t xml:space="preserve">Национального </w:t>
      </w:r>
      <w:r w:rsidRPr="00473F10">
        <w:rPr>
          <w:sz w:val="28"/>
          <w:szCs w:val="28"/>
        </w:rPr>
        <w:t>чемпионата «Абилимпикс»,</w:t>
      </w:r>
      <w:r w:rsidRPr="00473F10">
        <w:rPr>
          <w:bCs/>
          <w:sz w:val="28"/>
          <w:szCs w:val="28"/>
        </w:rPr>
        <w:t xml:space="preserve"> а также их наставники.</w:t>
      </w:r>
    </w:p>
    <w:p w14:paraId="69EC658C" w14:textId="10688935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bCs/>
          <w:sz w:val="28"/>
          <w:szCs w:val="28"/>
        </w:rPr>
        <w:t xml:space="preserve">6. Предоставление денежного </w:t>
      </w:r>
      <w:r w:rsidRPr="00473F10">
        <w:rPr>
          <w:sz w:val="28"/>
          <w:szCs w:val="28"/>
        </w:rPr>
        <w:t>поощрения</w:t>
      </w:r>
      <w:r w:rsidRPr="00473F10">
        <w:rPr>
          <w:bCs/>
          <w:sz w:val="28"/>
          <w:szCs w:val="28"/>
        </w:rPr>
        <w:t xml:space="preserve"> осуществляется </w:t>
      </w:r>
      <w:r w:rsidR="00473F10" w:rsidRPr="00473F10">
        <w:rPr>
          <w:sz w:val="28"/>
          <w:szCs w:val="28"/>
          <w:lang w:bidi="ru-RU"/>
        </w:rPr>
        <w:t>М</w:t>
      </w:r>
      <w:r w:rsidRPr="00473F10">
        <w:rPr>
          <w:sz w:val="28"/>
          <w:szCs w:val="28"/>
          <w:lang w:bidi="ru-RU"/>
        </w:rPr>
        <w:t xml:space="preserve">инистерством </w:t>
      </w:r>
      <w:r w:rsidRPr="00473F10">
        <w:rPr>
          <w:bCs/>
          <w:sz w:val="28"/>
          <w:szCs w:val="28"/>
        </w:rPr>
        <w:t>за счет средств</w:t>
      </w:r>
      <w:r w:rsidRPr="00473F10">
        <w:rPr>
          <w:sz w:val="28"/>
          <w:szCs w:val="28"/>
        </w:rPr>
        <w:t xml:space="preserve"> областного бюджета Сахалинской области, предусмотренных Министерству законом Сахалинской области об областном бюджете Сахалинской области на очередной финансовый год.</w:t>
      </w:r>
    </w:p>
    <w:p w14:paraId="2D009A3B" w14:textId="5310CD36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bCs/>
          <w:sz w:val="28"/>
          <w:szCs w:val="28"/>
        </w:rPr>
        <w:t>7.</w:t>
      </w:r>
      <w:r w:rsidRPr="00473F10">
        <w:rPr>
          <w:sz w:val="28"/>
          <w:szCs w:val="28"/>
        </w:rPr>
        <w:t xml:space="preserve"> Выплата </w:t>
      </w:r>
      <w:r w:rsidRPr="00473F10">
        <w:rPr>
          <w:bCs/>
          <w:sz w:val="28"/>
          <w:szCs w:val="28"/>
        </w:rPr>
        <w:t xml:space="preserve">денежного </w:t>
      </w:r>
      <w:r w:rsidRPr="00473F10">
        <w:rPr>
          <w:sz w:val="28"/>
          <w:szCs w:val="28"/>
        </w:rPr>
        <w:t>поощрения</w:t>
      </w:r>
      <w:r w:rsidRPr="00473F10">
        <w:rPr>
          <w:bCs/>
          <w:sz w:val="28"/>
          <w:szCs w:val="28"/>
        </w:rPr>
        <w:t xml:space="preserve"> </w:t>
      </w:r>
      <w:r w:rsidRPr="00473F10">
        <w:rPr>
          <w:sz w:val="28"/>
          <w:szCs w:val="28"/>
        </w:rPr>
        <w:t xml:space="preserve">осуществляется Министерством в течение 10 календарных дней со дня принятия решения о предоставлении денежного поощрения, но не позднее 28 декабря текущего финансового года, в котором проводится Национальный чемпионат «Абилимпикс» (либо финал Национального чемпионата </w:t>
      </w:r>
      <w:r w:rsidRPr="00473F10">
        <w:rPr>
          <w:sz w:val="28"/>
          <w:szCs w:val="28"/>
        </w:rPr>
        <w:lastRenderedPageBreak/>
        <w:t>«Абилимпикс»)</w:t>
      </w:r>
      <w:r w:rsidR="002D6788">
        <w:rPr>
          <w:sz w:val="28"/>
          <w:szCs w:val="28"/>
        </w:rPr>
        <w:t>, на банковский счет П</w:t>
      </w:r>
      <w:r w:rsidR="00194E0C" w:rsidRPr="00473F10">
        <w:rPr>
          <w:sz w:val="28"/>
          <w:szCs w:val="28"/>
        </w:rPr>
        <w:t>обедителя</w:t>
      </w:r>
      <w:r w:rsidRPr="00473F10">
        <w:rPr>
          <w:sz w:val="28"/>
          <w:szCs w:val="28"/>
        </w:rPr>
        <w:t xml:space="preserve"> </w:t>
      </w:r>
      <w:r w:rsidR="00296CFF" w:rsidRPr="00473F10">
        <w:rPr>
          <w:sz w:val="28"/>
          <w:szCs w:val="28"/>
        </w:rPr>
        <w:t>(</w:t>
      </w:r>
      <w:r w:rsidRPr="00473F10">
        <w:rPr>
          <w:sz w:val="28"/>
          <w:szCs w:val="28"/>
        </w:rPr>
        <w:t>наставника</w:t>
      </w:r>
      <w:r w:rsidR="00296CFF" w:rsidRPr="00473F10">
        <w:rPr>
          <w:sz w:val="28"/>
          <w:szCs w:val="28"/>
        </w:rPr>
        <w:t>)</w:t>
      </w:r>
      <w:r w:rsidRPr="00473F10">
        <w:rPr>
          <w:sz w:val="28"/>
          <w:szCs w:val="28"/>
        </w:rPr>
        <w:t xml:space="preserve">, открытый в кредитной организации, расположенной на </w:t>
      </w:r>
      <w:r w:rsidR="00BF4E30">
        <w:rPr>
          <w:sz w:val="28"/>
          <w:szCs w:val="28"/>
        </w:rPr>
        <w:t>территории Российской Федерации.</w:t>
      </w:r>
    </w:p>
    <w:p w14:paraId="0B299244" w14:textId="7D042E93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73F10">
        <w:rPr>
          <w:sz w:val="28"/>
          <w:szCs w:val="28"/>
        </w:rPr>
        <w:t>8. Перечисление денежно</w:t>
      </w:r>
      <w:r w:rsidR="00296CFF" w:rsidRPr="00473F10">
        <w:rPr>
          <w:sz w:val="28"/>
          <w:szCs w:val="28"/>
        </w:rPr>
        <w:t>го поощрения на</w:t>
      </w:r>
      <w:r w:rsidR="002D6788">
        <w:rPr>
          <w:sz w:val="28"/>
          <w:szCs w:val="28"/>
        </w:rPr>
        <w:t xml:space="preserve"> счет П</w:t>
      </w:r>
      <w:r w:rsidR="00296CFF" w:rsidRPr="00473F10">
        <w:rPr>
          <w:sz w:val="28"/>
          <w:szCs w:val="28"/>
        </w:rPr>
        <w:t>обедителя</w:t>
      </w:r>
      <w:r w:rsidRPr="00473F10">
        <w:rPr>
          <w:sz w:val="28"/>
          <w:szCs w:val="28"/>
        </w:rPr>
        <w:t xml:space="preserve"> </w:t>
      </w:r>
      <w:r w:rsidR="00296CFF" w:rsidRPr="00473F10">
        <w:rPr>
          <w:sz w:val="28"/>
          <w:szCs w:val="28"/>
        </w:rPr>
        <w:t>(</w:t>
      </w:r>
      <w:r w:rsidRPr="00473F10">
        <w:rPr>
          <w:sz w:val="28"/>
          <w:szCs w:val="28"/>
        </w:rPr>
        <w:t>наставника</w:t>
      </w:r>
      <w:r w:rsidR="00296CFF" w:rsidRPr="00473F10">
        <w:rPr>
          <w:sz w:val="28"/>
          <w:szCs w:val="28"/>
        </w:rPr>
        <w:t>)</w:t>
      </w:r>
      <w:r w:rsidRPr="00473F10">
        <w:rPr>
          <w:sz w:val="28"/>
          <w:szCs w:val="28"/>
        </w:rPr>
        <w:t xml:space="preserve"> осуществляется за вычетом налога на доходы физических лиц. </w:t>
      </w:r>
    </w:p>
    <w:p w14:paraId="54DD0375" w14:textId="632AE130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9. Для получения</w:t>
      </w:r>
      <w:r w:rsidR="00937D74" w:rsidRPr="00473F10">
        <w:rPr>
          <w:sz w:val="28"/>
          <w:szCs w:val="28"/>
        </w:rPr>
        <w:t xml:space="preserve"> денежного поощрения </w:t>
      </w:r>
      <w:r w:rsidR="002D6788">
        <w:rPr>
          <w:sz w:val="28"/>
          <w:szCs w:val="28"/>
        </w:rPr>
        <w:t>П</w:t>
      </w:r>
      <w:r w:rsidR="00FF6F0D">
        <w:rPr>
          <w:sz w:val="28"/>
          <w:szCs w:val="28"/>
        </w:rPr>
        <w:t>обедители (</w:t>
      </w:r>
      <w:r w:rsidRPr="00473F10">
        <w:rPr>
          <w:sz w:val="28"/>
          <w:szCs w:val="28"/>
        </w:rPr>
        <w:t>наставники</w:t>
      </w:r>
      <w:r w:rsidR="00FF6F0D">
        <w:rPr>
          <w:sz w:val="28"/>
          <w:szCs w:val="28"/>
        </w:rPr>
        <w:t>)</w:t>
      </w:r>
      <w:r w:rsidRPr="00473F10">
        <w:rPr>
          <w:sz w:val="28"/>
          <w:szCs w:val="28"/>
        </w:rPr>
        <w:t>, претендующие на предоставление денежного поощрения (далее также – заявители), или их законные представители, представители заявителя по доверенности (далее – представитель заявителя) представляют лично в Министерство следующие документы:</w:t>
      </w:r>
    </w:p>
    <w:p w14:paraId="3DDA87A8" w14:textId="614BF5FD" w:rsidR="00514571" w:rsidRPr="00473F10" w:rsidRDefault="00514571" w:rsidP="005145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3F10">
        <w:rPr>
          <w:rFonts w:ascii="Times New Roman" w:hAnsi="Times New Roman" w:cs="Times New Roman"/>
          <w:sz w:val="28"/>
          <w:szCs w:val="28"/>
        </w:rPr>
        <w:t>а) заявление о перечислении на банковский счет денежного поощрения с указанием реквизитов банковского счета, открытого в кредитной организации, расположенной на территории Российской Федерации, и</w:t>
      </w:r>
      <w:r w:rsidRPr="00473F10">
        <w:rPr>
          <w:rFonts w:ascii="Times New Roman" w:hAnsi="Times New Roman" w:cs="Times New Roman"/>
        </w:rPr>
        <w:t xml:space="preserve"> </w:t>
      </w:r>
      <w:r w:rsidRPr="00473F10">
        <w:rPr>
          <w:rFonts w:ascii="Times New Roman" w:hAnsi="Times New Roman" w:cs="Times New Roman"/>
          <w:sz w:val="28"/>
          <w:szCs w:val="28"/>
        </w:rPr>
        <w:t>согласи</w:t>
      </w:r>
      <w:r w:rsidR="00937D74" w:rsidRPr="00473F10">
        <w:rPr>
          <w:rFonts w:ascii="Times New Roman" w:hAnsi="Times New Roman" w:cs="Times New Roman"/>
          <w:sz w:val="28"/>
          <w:szCs w:val="28"/>
        </w:rPr>
        <w:t>е</w:t>
      </w:r>
      <w:r w:rsidRPr="00473F1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формам № 1 (для совершеннолетних граждан) и № 2 (для несовершеннолетних</w:t>
      </w:r>
      <w:r w:rsidR="00F6595F">
        <w:rPr>
          <w:rFonts w:ascii="Times New Roman" w:hAnsi="Times New Roman" w:cs="Times New Roman"/>
          <w:sz w:val="28"/>
          <w:szCs w:val="28"/>
        </w:rPr>
        <w:t xml:space="preserve"> граждан) к настоящему Порядку;</w:t>
      </w:r>
    </w:p>
    <w:p w14:paraId="0392FDF2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б) документы, удостоверяющие личность заявителя (при личном обращении заявителя);</w:t>
      </w:r>
    </w:p>
    <w:p w14:paraId="3924CC16" w14:textId="04FDF514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lastRenderedPageBreak/>
        <w:t>в) документы, удостоверяющие личность и подтверждающие полномочия представителя заявителя (</w:t>
      </w:r>
      <w:r w:rsidR="00473F10" w:rsidRPr="00473F10">
        <w:rPr>
          <w:sz w:val="28"/>
          <w:szCs w:val="28"/>
        </w:rPr>
        <w:t>при</w:t>
      </w:r>
      <w:r w:rsidRPr="00473F10">
        <w:rPr>
          <w:sz w:val="28"/>
          <w:szCs w:val="28"/>
        </w:rPr>
        <w:t xml:space="preserve"> подач</w:t>
      </w:r>
      <w:r w:rsidR="00473F10" w:rsidRPr="00473F10">
        <w:rPr>
          <w:sz w:val="28"/>
          <w:szCs w:val="28"/>
        </w:rPr>
        <w:t>е</w:t>
      </w:r>
      <w:r w:rsidRPr="00473F10">
        <w:rPr>
          <w:sz w:val="28"/>
          <w:szCs w:val="28"/>
        </w:rPr>
        <w:t xml:space="preserve"> заявления представителем заявителя).</w:t>
      </w:r>
    </w:p>
    <w:p w14:paraId="53B6310C" w14:textId="77777777" w:rsidR="00514571" w:rsidRPr="00473F10" w:rsidRDefault="00514571" w:rsidP="005145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3F10">
        <w:rPr>
          <w:rFonts w:ascii="Times New Roman" w:hAnsi="Times New Roman" w:cs="Times New Roman"/>
          <w:sz w:val="28"/>
          <w:szCs w:val="28"/>
        </w:rPr>
        <w:t>В случае подачи заявления несовершеннолетним гражданином в возрасте от 14 до 18 лет дополнительно предоставляется согласие его законного представителя на подачу заявления.</w:t>
      </w:r>
    </w:p>
    <w:p w14:paraId="0F847706" w14:textId="77777777" w:rsidR="00514571" w:rsidRPr="00473F10" w:rsidRDefault="00514571" w:rsidP="005145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10. Заявления и документы, указанные в пункте 9 настоящего Порядка, подаются заявителем (представителем заявителя) в семидневный срок со дня размещения официальной информации о результатах</w:t>
      </w:r>
      <w:r w:rsidRPr="00473F10">
        <w:rPr>
          <w:bCs/>
          <w:sz w:val="28"/>
          <w:szCs w:val="28"/>
        </w:rPr>
        <w:t xml:space="preserve"> Национального </w:t>
      </w:r>
      <w:r w:rsidRPr="00473F10">
        <w:rPr>
          <w:sz w:val="28"/>
          <w:szCs w:val="28"/>
        </w:rPr>
        <w:t xml:space="preserve">чемпионата «Абилимпикс» (либо </w:t>
      </w:r>
      <w:r w:rsidRPr="00473F10">
        <w:rPr>
          <w:bCs/>
          <w:sz w:val="28"/>
          <w:szCs w:val="28"/>
        </w:rPr>
        <w:t xml:space="preserve">финала Национального </w:t>
      </w:r>
      <w:r w:rsidRPr="00473F10">
        <w:rPr>
          <w:sz w:val="28"/>
          <w:szCs w:val="28"/>
        </w:rPr>
        <w:t>чемпионата «Абилимпикс») на сайте ФГБОУ ДПО «Институт развития профессионального образования».</w:t>
      </w:r>
    </w:p>
    <w:p w14:paraId="67D6D69A" w14:textId="77777777" w:rsidR="00514571" w:rsidRPr="00473F10" w:rsidRDefault="00514571" w:rsidP="005145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sz w:val="28"/>
          <w:szCs w:val="28"/>
        </w:rPr>
        <w:t xml:space="preserve">11. </w:t>
      </w:r>
      <w:r w:rsidRPr="00473F10">
        <w:rPr>
          <w:bCs/>
          <w:sz w:val="28"/>
          <w:szCs w:val="28"/>
        </w:rPr>
        <w:t>Министерство в течение трех рабочих дней со дня поступления заявления и документов, указанных в пункте 9 настоящего Порядка, рассматривает представленные документы и принимает одно из следующих решений:</w:t>
      </w:r>
    </w:p>
    <w:p w14:paraId="37F3BF57" w14:textId="77777777" w:rsidR="00514571" w:rsidRPr="00473F10" w:rsidRDefault="00514571" w:rsidP="005145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- о предоставлении денежного поощрения;</w:t>
      </w:r>
    </w:p>
    <w:p w14:paraId="1D004DF1" w14:textId="77777777" w:rsidR="00514571" w:rsidRPr="00473F10" w:rsidRDefault="00514571" w:rsidP="005145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 xml:space="preserve">- об отказе в предоставлении денежного поощрения. </w:t>
      </w:r>
    </w:p>
    <w:p w14:paraId="2FBAC828" w14:textId="55F78F0C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sz w:val="28"/>
          <w:szCs w:val="28"/>
        </w:rPr>
        <w:lastRenderedPageBreak/>
        <w:t>При отсутствии оснований для отказа в предоставлении денежного поощрения, предусмотренных настоящим пунктом, Министерством</w:t>
      </w:r>
      <w:r w:rsidRPr="00473F10">
        <w:rPr>
          <w:bCs/>
          <w:sz w:val="28"/>
          <w:szCs w:val="28"/>
        </w:rPr>
        <w:t xml:space="preserve"> принимается решение в форме распоряжения о предоставлении денежно</w:t>
      </w:r>
      <w:r w:rsidR="002D6788">
        <w:rPr>
          <w:bCs/>
          <w:sz w:val="28"/>
          <w:szCs w:val="28"/>
        </w:rPr>
        <w:t>го поощрения П</w:t>
      </w:r>
      <w:r w:rsidR="00FF6F0D">
        <w:rPr>
          <w:bCs/>
          <w:sz w:val="28"/>
          <w:szCs w:val="28"/>
        </w:rPr>
        <w:t>обедителям (</w:t>
      </w:r>
      <w:r w:rsidRPr="00473F10">
        <w:rPr>
          <w:bCs/>
          <w:sz w:val="28"/>
          <w:szCs w:val="28"/>
        </w:rPr>
        <w:t>наставникам</w:t>
      </w:r>
      <w:r w:rsidR="00FF6F0D">
        <w:rPr>
          <w:bCs/>
          <w:sz w:val="28"/>
          <w:szCs w:val="28"/>
        </w:rPr>
        <w:t>)</w:t>
      </w:r>
      <w:r w:rsidRPr="00473F10">
        <w:rPr>
          <w:bCs/>
          <w:sz w:val="28"/>
          <w:szCs w:val="28"/>
        </w:rPr>
        <w:t>.</w:t>
      </w:r>
    </w:p>
    <w:p w14:paraId="2B9D6373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Основаниями для отказа в предоставлении денежного поощрения являются:</w:t>
      </w:r>
    </w:p>
    <w:p w14:paraId="4FFD001A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-</w:t>
      </w:r>
      <w:r w:rsidRPr="00473F10">
        <w:t xml:space="preserve"> </w:t>
      </w:r>
      <w:r w:rsidRPr="00473F10">
        <w:rPr>
          <w:bCs/>
          <w:sz w:val="28"/>
          <w:szCs w:val="28"/>
        </w:rPr>
        <w:t>непредставление документов, предусмотренных пунктом 9 настоящего Порядка, либо представление недостоверных сведений;</w:t>
      </w:r>
    </w:p>
    <w:p w14:paraId="37F9D0AB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- подача заявления за пределами срока, установленного пунктом 10 настоящего Порядка.</w:t>
      </w:r>
    </w:p>
    <w:p w14:paraId="3ED6DCCD" w14:textId="6BFF5422" w:rsidR="00473F10" w:rsidRPr="00473F10" w:rsidRDefault="00514571" w:rsidP="00473F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Министерство в течение пятнадцати рабочих дней со дня принятия решения о предоставлении либо отказе в предоставлении денежного поощрения уведомляет заявителя о принятом решении способом, указанным в заявлении</w:t>
      </w:r>
      <w:r w:rsidR="00473F10" w:rsidRPr="00473F10">
        <w:rPr>
          <w:bCs/>
          <w:sz w:val="28"/>
          <w:szCs w:val="28"/>
        </w:rPr>
        <w:t>, предусмотренном подпунктом «а» пункта 9 настоящего Порядка.</w:t>
      </w:r>
    </w:p>
    <w:p w14:paraId="3F6B98D3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3F10">
        <w:rPr>
          <w:bCs/>
          <w:sz w:val="28"/>
          <w:szCs w:val="28"/>
        </w:rPr>
        <w:t>В уведомлении о принятии решения об отказе в предоставлении денежного поощрения указываются причины отказа.</w:t>
      </w:r>
    </w:p>
    <w:p w14:paraId="1DD2AF12" w14:textId="63DBFA5B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bCs/>
          <w:sz w:val="28"/>
          <w:szCs w:val="28"/>
        </w:rPr>
        <w:lastRenderedPageBreak/>
        <w:t xml:space="preserve">12. </w:t>
      </w:r>
      <w:r w:rsidRPr="00473F10">
        <w:rPr>
          <w:sz w:val="28"/>
          <w:szCs w:val="28"/>
        </w:rPr>
        <w:t xml:space="preserve">Основанием для выплаты денежного поощрения является распоряжение Министерства </w:t>
      </w:r>
      <w:r w:rsidRPr="00473F10">
        <w:rPr>
          <w:bCs/>
          <w:sz w:val="28"/>
          <w:szCs w:val="28"/>
        </w:rPr>
        <w:t xml:space="preserve">о предоставлении </w:t>
      </w:r>
      <w:r w:rsidR="002D6788">
        <w:rPr>
          <w:bCs/>
          <w:sz w:val="28"/>
          <w:szCs w:val="28"/>
        </w:rPr>
        <w:t>денежного поощрения П</w:t>
      </w:r>
      <w:r w:rsidR="00FF6F0D">
        <w:rPr>
          <w:bCs/>
          <w:sz w:val="28"/>
          <w:szCs w:val="28"/>
        </w:rPr>
        <w:t>обедителям (</w:t>
      </w:r>
      <w:r w:rsidRPr="00473F10">
        <w:rPr>
          <w:bCs/>
          <w:sz w:val="28"/>
          <w:szCs w:val="28"/>
        </w:rPr>
        <w:t>наставникам</w:t>
      </w:r>
      <w:r w:rsidR="00FF6F0D">
        <w:rPr>
          <w:bCs/>
          <w:sz w:val="28"/>
          <w:szCs w:val="28"/>
        </w:rPr>
        <w:t>)</w:t>
      </w:r>
      <w:r w:rsidRPr="00473F10">
        <w:rPr>
          <w:bCs/>
          <w:sz w:val="28"/>
          <w:szCs w:val="28"/>
        </w:rPr>
        <w:t>.</w:t>
      </w:r>
      <w:r w:rsidRPr="00473F10">
        <w:rPr>
          <w:sz w:val="28"/>
          <w:szCs w:val="28"/>
        </w:rPr>
        <w:t xml:space="preserve"> </w:t>
      </w:r>
    </w:p>
    <w:p w14:paraId="369305E7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13. Победителям устанавливаются следующие размеры денежного поощрения:</w:t>
      </w:r>
    </w:p>
    <w:p w14:paraId="415649E2" w14:textId="77777777" w:rsidR="00514571" w:rsidRPr="00473F10" w:rsidRDefault="00514571" w:rsidP="00514571">
      <w:pPr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первое место – 200 000 рублей;</w:t>
      </w:r>
    </w:p>
    <w:p w14:paraId="265D2A36" w14:textId="77777777" w:rsidR="00514571" w:rsidRPr="00473F10" w:rsidRDefault="00514571" w:rsidP="00514571">
      <w:pPr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второе место – 150 000 рублей;</w:t>
      </w:r>
    </w:p>
    <w:p w14:paraId="5F291B8D" w14:textId="77777777" w:rsidR="00514571" w:rsidRPr="00473F10" w:rsidRDefault="00514571" w:rsidP="00514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третье место – 100 000 рублей.</w:t>
      </w:r>
    </w:p>
    <w:p w14:paraId="4712EA6E" w14:textId="77777777" w:rsidR="00514571" w:rsidRPr="00473F10" w:rsidRDefault="00514571" w:rsidP="00514571">
      <w:pPr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14. Наставникам денежное поощрение выплачивается в размере 50 процентов от денежного поощрения, предусмотренного пунктом 13 настоящего Порядка.</w:t>
      </w:r>
    </w:p>
    <w:p w14:paraId="3BB8619E" w14:textId="20183767" w:rsidR="00514571" w:rsidRPr="00473F10" w:rsidRDefault="00514571" w:rsidP="00514571">
      <w:pPr>
        <w:spacing w:line="360" w:lineRule="auto"/>
        <w:ind w:firstLine="709"/>
        <w:jc w:val="both"/>
        <w:rPr>
          <w:sz w:val="28"/>
          <w:szCs w:val="28"/>
        </w:rPr>
      </w:pPr>
      <w:r w:rsidRPr="00473F10">
        <w:rPr>
          <w:sz w:val="28"/>
          <w:szCs w:val="28"/>
        </w:rPr>
        <w:t>15. В случае если наста</w:t>
      </w:r>
      <w:r w:rsidR="002D6788">
        <w:rPr>
          <w:sz w:val="28"/>
          <w:szCs w:val="28"/>
        </w:rPr>
        <w:t>вник подготовил двух или более П</w:t>
      </w:r>
      <w:r w:rsidRPr="00473F10">
        <w:rPr>
          <w:sz w:val="28"/>
          <w:szCs w:val="28"/>
        </w:rPr>
        <w:t xml:space="preserve">обедителей, денежное поощрение выплачивается наставнику однократно в размере, равном размеру единовременного денежного поощрения, предусмотренного </w:t>
      </w:r>
      <w:hyperlink r:id="rId14" w:history="1">
        <w:r w:rsidRPr="00473F10">
          <w:rPr>
            <w:sz w:val="28"/>
            <w:szCs w:val="28"/>
          </w:rPr>
          <w:t>пунктом</w:t>
        </w:r>
      </w:hyperlink>
      <w:r w:rsidRPr="00473F10">
        <w:rPr>
          <w:sz w:val="28"/>
          <w:szCs w:val="28"/>
        </w:rPr>
        <w:t xml:space="preserve"> 14 настоящего Порядка, которое полагается за наивысшее из заняты</w:t>
      </w:r>
      <w:r w:rsidR="002D6788">
        <w:rPr>
          <w:sz w:val="28"/>
          <w:szCs w:val="28"/>
        </w:rPr>
        <w:t>х П</w:t>
      </w:r>
      <w:r w:rsidRPr="00473F10">
        <w:rPr>
          <w:sz w:val="28"/>
          <w:szCs w:val="28"/>
        </w:rPr>
        <w:t>обедителями.</w:t>
      </w:r>
    </w:p>
    <w:p w14:paraId="469D91C0" w14:textId="04EDC718" w:rsidR="00514571" w:rsidRPr="00473F10" w:rsidRDefault="00514571" w:rsidP="003B3F8B">
      <w:pPr>
        <w:spacing w:line="360" w:lineRule="auto"/>
        <w:ind w:firstLine="709"/>
        <w:jc w:val="both"/>
        <w:rPr>
          <w:sz w:val="28"/>
          <w:szCs w:val="28"/>
        </w:rPr>
      </w:pPr>
    </w:p>
    <w:p w14:paraId="25DEB3AB" w14:textId="2B235162" w:rsidR="00514571" w:rsidRPr="00473F10" w:rsidRDefault="005647E0" w:rsidP="005647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514571" w:rsidRPr="00473F10" w:rsidSect="00A14C3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0708" w14:textId="77777777" w:rsidR="00F23320" w:rsidRDefault="00F23320">
      <w:r>
        <w:separator/>
      </w:r>
    </w:p>
  </w:endnote>
  <w:endnote w:type="continuationSeparator" w:id="0">
    <w:p w14:paraId="52B8070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FBBB" w14:textId="6A962983" w:rsidR="0003294E" w:rsidRPr="0003294E" w:rsidRDefault="00C50490">
    <w:pPr>
      <w:pStyle w:val="a9"/>
      <w:rPr>
        <w:lang w:val="en-US"/>
      </w:rPr>
    </w:pPr>
    <w:r>
      <w:rPr>
        <w:b/>
        <w:color w:val="333333"/>
      </w:rPr>
      <w:t>00627</w:t>
    </w:r>
    <w:r w:rsidR="002D70B6">
      <w:rPr>
        <w:rFonts w:cs="Arial"/>
        <w:b/>
        <w:szCs w:val="18"/>
      </w:rPr>
      <w:t>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41E8" w14:textId="6977128C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</w:t>
    </w:r>
    <w:r w:rsidR="009C7C7C">
      <w:rPr>
        <w:rFonts w:cs="Arial"/>
        <w:b/>
        <w:szCs w:val="18"/>
      </w:rPr>
      <w:t>627</w:t>
    </w:r>
    <w:r>
      <w:rPr>
        <w:rFonts w:cs="Arial"/>
        <w:b/>
        <w:szCs w:val="18"/>
      </w:rPr>
      <w:t>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0706" w14:textId="77777777" w:rsidR="00F23320" w:rsidRDefault="00F23320">
      <w:r>
        <w:separator/>
      </w:r>
    </w:p>
  </w:footnote>
  <w:footnote w:type="continuationSeparator" w:id="0">
    <w:p w14:paraId="52B8070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945295"/>
      <w:docPartObj>
        <w:docPartGallery w:val="Page Numbers (Top of Page)"/>
        <w:docPartUnique/>
      </w:docPartObj>
    </w:sdtPr>
    <w:sdtEndPr/>
    <w:sdtContent>
      <w:p w14:paraId="5FB53760" w14:textId="1FE94BA7" w:rsidR="00A14C36" w:rsidRDefault="00A14C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ED">
          <w:rPr>
            <w:noProof/>
          </w:rPr>
          <w:t>2</w:t>
        </w:r>
        <w:r>
          <w:fldChar w:fldCharType="end"/>
        </w:r>
      </w:p>
    </w:sdtContent>
  </w:sdt>
  <w:p w14:paraId="79D74EF8" w14:textId="77777777" w:rsidR="00A14C36" w:rsidRDefault="00A14C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369"/>
    <w:multiLevelType w:val="hybridMultilevel"/>
    <w:tmpl w:val="88A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02AA"/>
    <w:multiLevelType w:val="hybridMultilevel"/>
    <w:tmpl w:val="3EB88EC2"/>
    <w:lvl w:ilvl="0" w:tplc="580C3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0B1A"/>
    <w:rsid w:val="00024B97"/>
    <w:rsid w:val="0003294E"/>
    <w:rsid w:val="00040485"/>
    <w:rsid w:val="0005283D"/>
    <w:rsid w:val="00055DBE"/>
    <w:rsid w:val="000678CD"/>
    <w:rsid w:val="000A3575"/>
    <w:rsid w:val="000D5832"/>
    <w:rsid w:val="000F61C5"/>
    <w:rsid w:val="001067F4"/>
    <w:rsid w:val="00121309"/>
    <w:rsid w:val="00142859"/>
    <w:rsid w:val="0017704D"/>
    <w:rsid w:val="00194E0C"/>
    <w:rsid w:val="001C40D7"/>
    <w:rsid w:val="001F15E6"/>
    <w:rsid w:val="002059C1"/>
    <w:rsid w:val="00206CA4"/>
    <w:rsid w:val="002721A9"/>
    <w:rsid w:val="00296CFF"/>
    <w:rsid w:val="002A5A8F"/>
    <w:rsid w:val="002C4198"/>
    <w:rsid w:val="002D6788"/>
    <w:rsid w:val="002D70B6"/>
    <w:rsid w:val="003002C3"/>
    <w:rsid w:val="003161D0"/>
    <w:rsid w:val="00363A32"/>
    <w:rsid w:val="00373A3C"/>
    <w:rsid w:val="003911E3"/>
    <w:rsid w:val="003B3F8B"/>
    <w:rsid w:val="003C3E4D"/>
    <w:rsid w:val="003F12FF"/>
    <w:rsid w:val="004068BF"/>
    <w:rsid w:val="00406B5E"/>
    <w:rsid w:val="00435DAE"/>
    <w:rsid w:val="00453A25"/>
    <w:rsid w:val="004673F6"/>
    <w:rsid w:val="00473F10"/>
    <w:rsid w:val="00477368"/>
    <w:rsid w:val="004A0791"/>
    <w:rsid w:val="004E5AE2"/>
    <w:rsid w:val="00502266"/>
    <w:rsid w:val="00502417"/>
    <w:rsid w:val="005121C7"/>
    <w:rsid w:val="00514571"/>
    <w:rsid w:val="005300B2"/>
    <w:rsid w:val="00535A22"/>
    <w:rsid w:val="005647E0"/>
    <w:rsid w:val="005C06B3"/>
    <w:rsid w:val="005D37AF"/>
    <w:rsid w:val="005D74F1"/>
    <w:rsid w:val="005E46FF"/>
    <w:rsid w:val="0065455C"/>
    <w:rsid w:val="006620C8"/>
    <w:rsid w:val="00664033"/>
    <w:rsid w:val="00666B26"/>
    <w:rsid w:val="00677B2C"/>
    <w:rsid w:val="0068386A"/>
    <w:rsid w:val="006874A9"/>
    <w:rsid w:val="006B2EB0"/>
    <w:rsid w:val="006B3C38"/>
    <w:rsid w:val="006B6EBB"/>
    <w:rsid w:val="006D05DA"/>
    <w:rsid w:val="006F4A8F"/>
    <w:rsid w:val="007057EC"/>
    <w:rsid w:val="00725280"/>
    <w:rsid w:val="007264ED"/>
    <w:rsid w:val="00733000"/>
    <w:rsid w:val="0075554C"/>
    <w:rsid w:val="00763452"/>
    <w:rsid w:val="00765FB3"/>
    <w:rsid w:val="0077121E"/>
    <w:rsid w:val="007813D2"/>
    <w:rsid w:val="007853E2"/>
    <w:rsid w:val="007C468C"/>
    <w:rsid w:val="007E1709"/>
    <w:rsid w:val="008034DD"/>
    <w:rsid w:val="008410B6"/>
    <w:rsid w:val="00846A16"/>
    <w:rsid w:val="00851291"/>
    <w:rsid w:val="008673A5"/>
    <w:rsid w:val="00877B36"/>
    <w:rsid w:val="00881598"/>
    <w:rsid w:val="008A3DF1"/>
    <w:rsid w:val="008A52B0"/>
    <w:rsid w:val="008C31AE"/>
    <w:rsid w:val="008D2FF9"/>
    <w:rsid w:val="008D3F2C"/>
    <w:rsid w:val="008E33EA"/>
    <w:rsid w:val="008E3771"/>
    <w:rsid w:val="009310D1"/>
    <w:rsid w:val="009313CE"/>
    <w:rsid w:val="00937D74"/>
    <w:rsid w:val="00954E1D"/>
    <w:rsid w:val="009A6396"/>
    <w:rsid w:val="009B7AAF"/>
    <w:rsid w:val="009C63DB"/>
    <w:rsid w:val="009C7C7C"/>
    <w:rsid w:val="00A14C36"/>
    <w:rsid w:val="00A150CA"/>
    <w:rsid w:val="00A37078"/>
    <w:rsid w:val="00A37212"/>
    <w:rsid w:val="00A51DC8"/>
    <w:rsid w:val="00A574FB"/>
    <w:rsid w:val="00A70180"/>
    <w:rsid w:val="00A72D7D"/>
    <w:rsid w:val="00A96B86"/>
    <w:rsid w:val="00AA5E0A"/>
    <w:rsid w:val="00AE0711"/>
    <w:rsid w:val="00B11972"/>
    <w:rsid w:val="00B871EF"/>
    <w:rsid w:val="00BB72D2"/>
    <w:rsid w:val="00BD30A3"/>
    <w:rsid w:val="00BF4E30"/>
    <w:rsid w:val="00C13EBE"/>
    <w:rsid w:val="00C41956"/>
    <w:rsid w:val="00C50490"/>
    <w:rsid w:val="00C57E38"/>
    <w:rsid w:val="00C65041"/>
    <w:rsid w:val="00C8203B"/>
    <w:rsid w:val="00C86C57"/>
    <w:rsid w:val="00C923A6"/>
    <w:rsid w:val="00CA4D93"/>
    <w:rsid w:val="00CC3F5F"/>
    <w:rsid w:val="00CD0931"/>
    <w:rsid w:val="00CF33CC"/>
    <w:rsid w:val="00D1048B"/>
    <w:rsid w:val="00D15934"/>
    <w:rsid w:val="00D20BF1"/>
    <w:rsid w:val="00D304BD"/>
    <w:rsid w:val="00D34D80"/>
    <w:rsid w:val="00D417AF"/>
    <w:rsid w:val="00D5695C"/>
    <w:rsid w:val="00D66824"/>
    <w:rsid w:val="00D67918"/>
    <w:rsid w:val="00D948DD"/>
    <w:rsid w:val="00DC2988"/>
    <w:rsid w:val="00DD1B71"/>
    <w:rsid w:val="00DF1F3D"/>
    <w:rsid w:val="00E10871"/>
    <w:rsid w:val="00E43D42"/>
    <w:rsid w:val="00E44CAC"/>
    <w:rsid w:val="00E56736"/>
    <w:rsid w:val="00E8798A"/>
    <w:rsid w:val="00E914FA"/>
    <w:rsid w:val="00EA335E"/>
    <w:rsid w:val="00EB0A38"/>
    <w:rsid w:val="00F21860"/>
    <w:rsid w:val="00F23320"/>
    <w:rsid w:val="00F2648D"/>
    <w:rsid w:val="00F26650"/>
    <w:rsid w:val="00F26840"/>
    <w:rsid w:val="00F44F96"/>
    <w:rsid w:val="00F636F0"/>
    <w:rsid w:val="00F646B0"/>
    <w:rsid w:val="00F6595F"/>
    <w:rsid w:val="00FB0D04"/>
    <w:rsid w:val="00FB362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4773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3B3F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B3F8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EB99166145C51824E067DC81EE89339F6568AD9D778781C130AB8BCC5FB984929339D280D876EEC16AF4A0E79AD5E84840B2271D9410F28F64469v139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D886F727CF47E9A24438EBBE608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F34C9-D6D8-448C-9505-6FDE47BFB2FF}"/>
      </w:docPartPr>
      <w:docPartBody>
        <w:p w:rsidR="00000000" w:rsidRDefault="006F1FA5" w:rsidP="006F1FA5">
          <w:pPr>
            <w:pStyle w:val="02D886F727CF47E9A24438EBBE608CB9"/>
          </w:pPr>
          <w:r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5"/>
    <w:rsid w:val="006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D886F727CF47E9A24438EBBE608CB9">
    <w:name w:val="02D886F727CF47E9A24438EBBE608CB9"/>
    <w:rsid w:val="006F1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00ae519a-a787-4cb6-a9f3-e0d2ce624f96"/>
    <ds:schemaRef ds:uri="http://purl.org/dc/elements/1.1/"/>
    <ds:schemaRef ds:uri="http://schemas.microsoft.com/office/2006/metadata/properties"/>
    <ds:schemaRef ds:uri="http://www.eos.ru/SP/Field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7937A4-1F93-43BE-8A8C-347851A5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Петраченко Елена Анатольевна</cp:lastModifiedBy>
  <cp:revision>58</cp:revision>
  <cp:lastPrinted>2023-12-07T05:26:00Z</cp:lastPrinted>
  <dcterms:created xsi:type="dcterms:W3CDTF">2017-09-05T03:55:00Z</dcterms:created>
  <dcterms:modified xsi:type="dcterms:W3CDTF">2023-12-18T05:35:00Z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